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C8D4D" w14:textId="77777777" w:rsidR="00BA0575" w:rsidRDefault="00BA0575" w:rsidP="00BA0575">
      <w:pPr>
        <w:spacing w:line="300" w:lineRule="atLeast"/>
        <w:outlineLvl w:val="2"/>
        <w:rPr>
          <w:rFonts w:ascii="Helvetica Neue" w:eastAsia="Times New Roman" w:hAnsi="Helvetica Neue" w:cs="Times New Roman"/>
          <w:b/>
          <w:bCs/>
          <w:color w:val="222222"/>
          <w:sz w:val="23"/>
          <w:szCs w:val="23"/>
        </w:rPr>
      </w:pPr>
    </w:p>
    <w:p w14:paraId="14C586A3" w14:textId="77777777" w:rsidR="00BA0575" w:rsidRDefault="00BA0575" w:rsidP="00BA0575">
      <w:pPr>
        <w:spacing w:line="300" w:lineRule="atLeast"/>
        <w:outlineLvl w:val="2"/>
        <w:rPr>
          <w:rFonts w:ascii="Helvetica Neue" w:eastAsia="Times New Roman" w:hAnsi="Helvetica Neue" w:cs="Times New Roman"/>
          <w:b/>
          <w:bCs/>
          <w:color w:val="222222"/>
          <w:sz w:val="23"/>
          <w:szCs w:val="23"/>
        </w:rPr>
      </w:pPr>
      <w:r>
        <w:rPr>
          <w:b/>
          <w:bCs/>
          <w:noProof/>
        </w:rPr>
        <w:drawing>
          <wp:inline distT="0" distB="0" distL="0" distR="0" wp14:anchorId="1787CC8E" wp14:editId="4FBF0FB8">
            <wp:extent cx="927749" cy="927749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591" cy="93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ACF83" w14:textId="77777777" w:rsidR="00BA0575" w:rsidRDefault="00BA0575" w:rsidP="00BA0575">
      <w:pPr>
        <w:spacing w:line="300" w:lineRule="atLeast"/>
        <w:outlineLvl w:val="2"/>
        <w:rPr>
          <w:rFonts w:ascii="Helvetica Neue" w:eastAsia="Times New Roman" w:hAnsi="Helvetica Neue" w:cs="Times New Roman"/>
          <w:b/>
          <w:bCs/>
          <w:color w:val="222222"/>
          <w:sz w:val="23"/>
          <w:szCs w:val="23"/>
        </w:rPr>
      </w:pPr>
    </w:p>
    <w:p w14:paraId="5FD3D036" w14:textId="77777777" w:rsidR="00F638E2" w:rsidRPr="00F638E2" w:rsidRDefault="00F638E2" w:rsidP="00F638E2">
      <w:pPr>
        <w:spacing w:line="300" w:lineRule="atLeast"/>
        <w:outlineLvl w:val="2"/>
        <w:rPr>
          <w:rFonts w:ascii="Helvetica Neue" w:eastAsia="Times New Roman" w:hAnsi="Helvetica Neue" w:cs="Times New Roman"/>
          <w:b/>
          <w:bCs/>
          <w:color w:val="222222"/>
          <w:sz w:val="23"/>
          <w:szCs w:val="23"/>
        </w:rPr>
      </w:pPr>
      <w:r w:rsidRPr="00F638E2">
        <w:rPr>
          <w:rFonts w:ascii="Helvetica Neue" w:eastAsia="Times New Roman" w:hAnsi="Helvetica Neue" w:cs="Times New Roman"/>
          <w:b/>
          <w:bCs/>
          <w:color w:val="222222"/>
          <w:sz w:val="23"/>
          <w:szCs w:val="23"/>
        </w:rPr>
        <w:t>Code of Conduct for Parents</w:t>
      </w:r>
    </w:p>
    <w:p w14:paraId="0A89C566" w14:textId="77777777" w:rsidR="00BA0575" w:rsidRDefault="00BA0575" w:rsidP="00BA0575">
      <w:pPr>
        <w:spacing w:after="100" w:afterAutospacing="1" w:line="225" w:lineRule="atLeast"/>
        <w:rPr>
          <w:rFonts w:ascii="Helvetica Neue" w:eastAsia="Times New Roman" w:hAnsi="Helvetica Neue" w:cs="Times New Roman"/>
          <w:b/>
          <w:bCs/>
          <w:color w:val="212121"/>
          <w:sz w:val="20"/>
          <w:szCs w:val="20"/>
        </w:rPr>
      </w:pPr>
    </w:p>
    <w:p w14:paraId="5C190EC5" w14:textId="62669F5D" w:rsidR="00F638E2" w:rsidRPr="00F638E2" w:rsidRDefault="00BA0575" w:rsidP="00BA0575">
      <w:pPr>
        <w:spacing w:after="100" w:afterAutospacing="1" w:line="225" w:lineRule="atLeast"/>
        <w:rPr>
          <w:rFonts w:ascii="Helvetica Neue" w:eastAsia="Times New Roman" w:hAnsi="Helvetica Neue" w:cs="Times New Roman"/>
          <w:color w:val="212121"/>
          <w:sz w:val="20"/>
          <w:szCs w:val="20"/>
        </w:rPr>
      </w:pPr>
      <w:r>
        <w:rPr>
          <w:rFonts w:ascii="Helvetica Neue" w:eastAsia="Times New Roman" w:hAnsi="Helvetica Neue" w:cs="Times New Roman"/>
          <w:b/>
          <w:bCs/>
          <w:color w:val="212121"/>
          <w:sz w:val="20"/>
          <w:szCs w:val="20"/>
        </w:rPr>
        <w:t>\</w:t>
      </w:r>
      <w:r w:rsidR="00F638E2" w:rsidRPr="00F638E2">
        <w:rPr>
          <w:rFonts w:ascii="Helvetica Neue" w:eastAsia="Times New Roman" w:hAnsi="Helvetica Neue" w:cs="Times New Roman"/>
          <w:b/>
          <w:bCs/>
          <w:color w:val="212121"/>
          <w:sz w:val="20"/>
          <w:szCs w:val="20"/>
        </w:rPr>
        <w:t>Worthing Minors expect all parents / spectators within our club are always positive and encouraging towards all of the children not just their own.</w:t>
      </w:r>
    </w:p>
    <w:p w14:paraId="04A58812" w14:textId="6FCADF28" w:rsidR="00F638E2" w:rsidRPr="00F638E2" w:rsidRDefault="00F638E2" w:rsidP="00BA0575">
      <w:pPr>
        <w:spacing w:after="100" w:afterAutospacing="1" w:line="225" w:lineRule="atLeast"/>
        <w:rPr>
          <w:rFonts w:ascii="Helvetica Neue" w:eastAsia="Times New Roman" w:hAnsi="Helvetica Neue" w:cs="Times New Roman"/>
          <w:color w:val="212121"/>
          <w:sz w:val="20"/>
          <w:szCs w:val="20"/>
        </w:rPr>
      </w:pPr>
      <w:r w:rsidRPr="00F638E2">
        <w:rPr>
          <w:rFonts w:ascii="Helvetica Neue" w:eastAsia="Times New Roman" w:hAnsi="Helvetica Neue" w:cs="Times New Roman"/>
          <w:color w:val="212121"/>
          <w:sz w:val="20"/>
          <w:szCs w:val="20"/>
        </w:rPr>
        <w:t> </w:t>
      </w:r>
      <w:r w:rsidRPr="00F638E2">
        <w:rPr>
          <w:rFonts w:ascii="Helvetica Neue" w:eastAsia="Times New Roman" w:hAnsi="Helvetica Neue" w:cs="Times New Roman"/>
          <w:b/>
          <w:bCs/>
          <w:color w:val="212121"/>
          <w:sz w:val="20"/>
          <w:szCs w:val="20"/>
        </w:rPr>
        <w:t>Parents / spectators should:</w:t>
      </w:r>
    </w:p>
    <w:p w14:paraId="5D61C133" w14:textId="77777777" w:rsidR="00F638E2" w:rsidRPr="00F638E2" w:rsidRDefault="00F638E2" w:rsidP="00BA0575">
      <w:pPr>
        <w:spacing w:after="100" w:afterAutospacing="1" w:line="225" w:lineRule="atLeast"/>
        <w:rPr>
          <w:rFonts w:ascii="Helvetica Neue" w:eastAsia="Times New Roman" w:hAnsi="Helvetica Neue" w:cs="Times New Roman"/>
          <w:color w:val="212121"/>
          <w:sz w:val="20"/>
          <w:szCs w:val="20"/>
        </w:rPr>
      </w:pPr>
      <w:r w:rsidRPr="00F638E2">
        <w:rPr>
          <w:rFonts w:ascii="Helvetica Neue" w:eastAsia="Times New Roman" w:hAnsi="Helvetica Neue" w:cs="Times New Roman"/>
          <w:color w:val="212121"/>
          <w:sz w:val="20"/>
          <w:szCs w:val="20"/>
        </w:rPr>
        <w:t>1. Applaud the opposition as well as you own team.</w:t>
      </w:r>
    </w:p>
    <w:p w14:paraId="0A3DB73E" w14:textId="77777777" w:rsidR="00F638E2" w:rsidRPr="00F638E2" w:rsidRDefault="00F638E2" w:rsidP="00BA0575">
      <w:pPr>
        <w:spacing w:after="100" w:afterAutospacing="1" w:line="225" w:lineRule="atLeast"/>
        <w:rPr>
          <w:rFonts w:ascii="Helvetica Neue" w:eastAsia="Times New Roman" w:hAnsi="Helvetica Neue" w:cs="Times New Roman"/>
          <w:color w:val="212121"/>
          <w:sz w:val="20"/>
          <w:szCs w:val="20"/>
        </w:rPr>
      </w:pPr>
      <w:r w:rsidRPr="00F638E2">
        <w:rPr>
          <w:rFonts w:ascii="Helvetica Neue" w:eastAsia="Times New Roman" w:hAnsi="Helvetica Neue" w:cs="Times New Roman"/>
          <w:color w:val="212121"/>
          <w:sz w:val="20"/>
          <w:szCs w:val="20"/>
        </w:rPr>
        <w:t>2. Avoid coaching the child during the game.</w:t>
      </w:r>
    </w:p>
    <w:p w14:paraId="7CAB86B5" w14:textId="77777777" w:rsidR="00F638E2" w:rsidRPr="00F638E2" w:rsidRDefault="00F638E2" w:rsidP="00BA0575">
      <w:pPr>
        <w:spacing w:after="100" w:afterAutospacing="1" w:line="225" w:lineRule="atLeast"/>
        <w:rPr>
          <w:rFonts w:ascii="Helvetica Neue" w:eastAsia="Times New Roman" w:hAnsi="Helvetica Neue" w:cs="Times New Roman"/>
          <w:color w:val="212121"/>
          <w:sz w:val="20"/>
          <w:szCs w:val="20"/>
        </w:rPr>
      </w:pPr>
      <w:r w:rsidRPr="00F638E2">
        <w:rPr>
          <w:rFonts w:ascii="Helvetica Neue" w:eastAsia="Times New Roman" w:hAnsi="Helvetica Neue" w:cs="Times New Roman"/>
          <w:color w:val="212121"/>
          <w:sz w:val="20"/>
          <w:szCs w:val="20"/>
        </w:rPr>
        <w:t>3. Not to shout and scream.</w:t>
      </w:r>
    </w:p>
    <w:p w14:paraId="5B5BCF01" w14:textId="77777777" w:rsidR="00F638E2" w:rsidRPr="00F638E2" w:rsidRDefault="00F638E2" w:rsidP="00BA0575">
      <w:pPr>
        <w:spacing w:after="100" w:afterAutospacing="1" w:line="225" w:lineRule="atLeast"/>
        <w:rPr>
          <w:rFonts w:ascii="Helvetica Neue" w:eastAsia="Times New Roman" w:hAnsi="Helvetica Neue" w:cs="Times New Roman"/>
          <w:color w:val="212121"/>
          <w:sz w:val="20"/>
          <w:szCs w:val="20"/>
        </w:rPr>
      </w:pPr>
      <w:r w:rsidRPr="00F638E2">
        <w:rPr>
          <w:rFonts w:ascii="Helvetica Neue" w:eastAsia="Times New Roman" w:hAnsi="Helvetica Neue" w:cs="Times New Roman"/>
          <w:color w:val="212121"/>
          <w:sz w:val="20"/>
          <w:szCs w:val="20"/>
        </w:rPr>
        <w:t>4.Respect the referee’s decision.</w:t>
      </w:r>
    </w:p>
    <w:p w14:paraId="6C213FF0" w14:textId="77777777" w:rsidR="00F638E2" w:rsidRPr="00F638E2" w:rsidRDefault="00F638E2" w:rsidP="00BA0575">
      <w:pPr>
        <w:spacing w:after="100" w:afterAutospacing="1" w:line="225" w:lineRule="atLeast"/>
        <w:rPr>
          <w:rFonts w:ascii="Helvetica Neue" w:eastAsia="Times New Roman" w:hAnsi="Helvetica Neue" w:cs="Times New Roman"/>
          <w:color w:val="212121"/>
          <w:sz w:val="20"/>
          <w:szCs w:val="20"/>
        </w:rPr>
      </w:pPr>
      <w:r w:rsidRPr="00F638E2">
        <w:rPr>
          <w:rFonts w:ascii="Helvetica Neue" w:eastAsia="Times New Roman" w:hAnsi="Helvetica Neue" w:cs="Times New Roman"/>
          <w:color w:val="212121"/>
          <w:sz w:val="20"/>
          <w:szCs w:val="20"/>
        </w:rPr>
        <w:t>5.Give attention to each of the children involved in football not just the most talented.</w:t>
      </w:r>
    </w:p>
    <w:p w14:paraId="529ECD94" w14:textId="77777777" w:rsidR="00F638E2" w:rsidRPr="00F638E2" w:rsidRDefault="00F638E2" w:rsidP="00BA0575">
      <w:pPr>
        <w:spacing w:after="100" w:afterAutospacing="1" w:line="225" w:lineRule="atLeast"/>
        <w:rPr>
          <w:rFonts w:ascii="Helvetica Neue" w:eastAsia="Times New Roman" w:hAnsi="Helvetica Neue" w:cs="Times New Roman"/>
          <w:color w:val="212121"/>
          <w:sz w:val="20"/>
          <w:szCs w:val="20"/>
        </w:rPr>
      </w:pPr>
      <w:r w:rsidRPr="00F638E2">
        <w:rPr>
          <w:rFonts w:ascii="Helvetica Neue" w:eastAsia="Times New Roman" w:hAnsi="Helvetica Neue" w:cs="Times New Roman"/>
          <w:color w:val="212121"/>
          <w:sz w:val="20"/>
          <w:szCs w:val="20"/>
        </w:rPr>
        <w:t>6.Give encouragement to everyone to participate in football.</w:t>
      </w:r>
    </w:p>
    <w:p w14:paraId="3141761E" w14:textId="77777777" w:rsidR="00F638E2" w:rsidRPr="00F638E2" w:rsidRDefault="00F638E2" w:rsidP="00BA0575">
      <w:pPr>
        <w:spacing w:after="100" w:afterAutospacing="1" w:line="225" w:lineRule="atLeast"/>
        <w:rPr>
          <w:rFonts w:ascii="Helvetica Neue" w:eastAsia="Times New Roman" w:hAnsi="Helvetica Neue" w:cs="Times New Roman"/>
          <w:color w:val="212121"/>
          <w:sz w:val="20"/>
          <w:szCs w:val="20"/>
        </w:rPr>
      </w:pPr>
      <w:r w:rsidRPr="00F638E2">
        <w:rPr>
          <w:rFonts w:ascii="Helvetica Neue" w:eastAsia="Times New Roman" w:hAnsi="Helvetica Neue" w:cs="Times New Roman"/>
          <w:color w:val="212121"/>
          <w:sz w:val="20"/>
          <w:szCs w:val="20"/>
        </w:rPr>
        <w:t>7.Parents / Spectators within our club agree and adhere to your club’s Code of Conduct and Child Protection Policy.</w:t>
      </w:r>
    </w:p>
    <w:p w14:paraId="375D1E16" w14:textId="77777777" w:rsidR="00577954" w:rsidRDefault="00577954"/>
    <w:sectPr w:rsidR="00577954" w:rsidSect="00244F41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E2"/>
    <w:rsid w:val="00244F41"/>
    <w:rsid w:val="00577954"/>
    <w:rsid w:val="00BA0575"/>
    <w:rsid w:val="00F638E2"/>
    <w:rsid w:val="00F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2FA3D"/>
  <w15:chartTrackingRefBased/>
  <w15:docId w15:val="{5CE44F97-10F1-5C4C-BA18-73BDAAC2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38E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638E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38E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638E2"/>
    <w:rPr>
      <w:rFonts w:ascii="Times New Roman" w:eastAsia="Times New Roman" w:hAnsi="Times New Roman" w:cs="Times New Roman"/>
      <w:b/>
      <w:bCs/>
    </w:rPr>
  </w:style>
  <w:style w:type="character" w:customStyle="1" w:styleId="customitemdate">
    <w:name w:val="custom_item_date"/>
    <w:basedOn w:val="DefaultParagraphFont"/>
    <w:rsid w:val="00F638E2"/>
  </w:style>
  <w:style w:type="paragraph" w:styleId="NormalWeb">
    <w:name w:val="Normal (Web)"/>
    <w:basedOn w:val="Normal"/>
    <w:uiPriority w:val="99"/>
    <w:semiHidden/>
    <w:unhideWhenUsed/>
    <w:rsid w:val="00F638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63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1705403774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1003360344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5949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O'Brien</dc:creator>
  <cp:keywords/>
  <dc:description/>
  <cp:lastModifiedBy>Daniel O'Brien</cp:lastModifiedBy>
  <cp:revision>2</cp:revision>
  <dcterms:created xsi:type="dcterms:W3CDTF">2019-02-08T12:29:00Z</dcterms:created>
  <dcterms:modified xsi:type="dcterms:W3CDTF">2020-09-08T14:43:00Z</dcterms:modified>
</cp:coreProperties>
</file>